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22" w:rsidRDefault="006D4E22" w:rsidP="006D4E22">
      <w:pPr>
        <w:tabs>
          <w:tab w:val="left" w:pos="6288"/>
          <w:tab w:val="left" w:pos="6350"/>
        </w:tabs>
        <w:rPr>
          <w:b/>
        </w:rPr>
      </w:pPr>
      <w:r>
        <w:rPr>
          <w:rFonts w:ascii="Calibri" w:eastAsia="Calibri" w:hAnsi="Calibri" w:cs="Calibri"/>
          <w:b/>
          <w:noProof/>
          <w:sz w:val="41"/>
          <w:szCs w:val="41"/>
          <w:lang w:eastAsia="de-DE"/>
        </w:rPr>
        <w:drawing>
          <wp:anchor distT="0" distB="0" distL="114300" distR="114300" simplePos="0" relativeHeight="251659264" behindDoc="1" locked="0" layoutInCell="1" allowOverlap="1" wp14:anchorId="13637267" wp14:editId="6928888C">
            <wp:simplePos x="0" y="0"/>
            <wp:positionH relativeFrom="column">
              <wp:posOffset>4843145</wp:posOffset>
            </wp:positionH>
            <wp:positionV relativeFrom="paragraph">
              <wp:posOffset>-436245</wp:posOffset>
            </wp:positionV>
            <wp:extent cx="1172845" cy="1172845"/>
            <wp:effectExtent l="0" t="0" r="8255" b="8255"/>
            <wp:wrapTopAndBottom/>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1172845" cy="1172845"/>
                    </a:xfrm>
                    <a:prstGeom prst="rect">
                      <a:avLst/>
                    </a:prstGeom>
                    <a:noFill/>
                    <a:ln>
                      <a:noFill/>
                      <a:prstDash/>
                    </a:ln>
                  </pic:spPr>
                </pic:pic>
              </a:graphicData>
            </a:graphic>
          </wp:anchor>
        </w:drawing>
      </w:r>
      <w:r>
        <w:rPr>
          <w:noProof/>
          <w:lang w:eastAsia="de-DE"/>
        </w:rPr>
        <mc:AlternateContent>
          <mc:Choice Requires="wps">
            <w:drawing>
              <wp:anchor distT="0" distB="0" distL="114935" distR="114935" simplePos="0" relativeHeight="251661312" behindDoc="0" locked="0" layoutInCell="1" allowOverlap="1" wp14:anchorId="0B769E24" wp14:editId="609D7376">
                <wp:simplePos x="0" y="0"/>
                <wp:positionH relativeFrom="column">
                  <wp:posOffset>4843145</wp:posOffset>
                </wp:positionH>
                <wp:positionV relativeFrom="paragraph">
                  <wp:posOffset>782955</wp:posOffset>
                </wp:positionV>
                <wp:extent cx="1436370" cy="152400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D27" w:rsidRDefault="00E56D27" w:rsidP="00E56D27">
                            <w:pPr>
                              <w:rPr>
                                <w:rFonts w:ascii="Arial Narrow" w:hAnsi="Arial Narrow" w:cs="Arial Narrow"/>
                                <w:b/>
                                <w:color w:val="000080"/>
                                <w:sz w:val="20"/>
                                <w:szCs w:val="20"/>
                              </w:rPr>
                            </w:pPr>
                            <w:r>
                              <w:rPr>
                                <w:rFonts w:ascii="Arial Narrow" w:hAnsi="Arial Narrow" w:cs="Arial Narrow"/>
                                <w:b/>
                                <w:color w:val="000080"/>
                              </w:rPr>
                              <w:t>Kreisgruppe</w:t>
                            </w:r>
                            <w:r>
                              <w:rPr>
                                <w:rFonts w:ascii="Arial Narrow" w:hAnsi="Arial Narrow" w:cs="Arial Narrow"/>
                                <w:b/>
                                <w:color w:val="000080"/>
                              </w:rPr>
                              <w:br/>
                              <w:t>Bad Kissingen</w:t>
                            </w:r>
                          </w:p>
                          <w:p w:rsidR="00E56D27" w:rsidRDefault="00E56D27" w:rsidP="00E56D27">
                            <w:pPr>
                              <w:rPr>
                                <w:rFonts w:ascii="Arial Narrow" w:hAnsi="Arial Narrow" w:cs="Arial Narrow"/>
                                <w:color w:val="000080"/>
                                <w:sz w:val="18"/>
                                <w:szCs w:val="18"/>
                              </w:rPr>
                            </w:pPr>
                            <w:r>
                              <w:rPr>
                                <w:rFonts w:ascii="Arial Narrow" w:hAnsi="Arial Narrow" w:cs="Arial Narrow"/>
                                <w:b/>
                                <w:color w:val="000080"/>
                                <w:sz w:val="20"/>
                                <w:szCs w:val="20"/>
                              </w:rPr>
                              <w:t>Geschäftsstelle:</w:t>
                            </w:r>
                          </w:p>
                          <w:p w:rsidR="00E56D27" w:rsidRDefault="00E56D27" w:rsidP="00E56D27">
                            <w:pPr>
                              <w:pStyle w:val="TabellenInhalt"/>
                              <w:snapToGrid w:val="0"/>
                              <w:rPr>
                                <w:rFonts w:ascii="Arial Narrow" w:hAnsi="Arial Narrow" w:cs="Arial Narrow"/>
                                <w:color w:val="000080"/>
                                <w:sz w:val="18"/>
                                <w:szCs w:val="18"/>
                              </w:rPr>
                            </w:pPr>
                            <w:r>
                              <w:rPr>
                                <w:rFonts w:ascii="Arial Narrow" w:hAnsi="Arial Narrow" w:cs="Arial Narrow"/>
                                <w:color w:val="000080"/>
                                <w:sz w:val="18"/>
                                <w:szCs w:val="18"/>
                              </w:rPr>
                              <w:t>1. Vors. Franz Zang</w:t>
                            </w:r>
                          </w:p>
                          <w:p w:rsidR="00E56D27" w:rsidRDefault="00B52438" w:rsidP="00E56D27">
                            <w:pPr>
                              <w:pStyle w:val="TabellenInhalt"/>
                              <w:snapToGrid w:val="0"/>
                              <w:rPr>
                                <w:rFonts w:ascii="Arial Narrow" w:hAnsi="Arial Narrow" w:cs="Arial Narrow"/>
                                <w:color w:val="000080"/>
                                <w:sz w:val="18"/>
                                <w:szCs w:val="18"/>
                              </w:rPr>
                            </w:pPr>
                            <w:r>
                              <w:rPr>
                                <w:rFonts w:ascii="Arial Narrow" w:hAnsi="Arial Narrow" w:cs="Arial Narrow"/>
                                <w:color w:val="000080"/>
                                <w:sz w:val="18"/>
                                <w:szCs w:val="18"/>
                              </w:rPr>
                              <w:t>Ludwigstr. 20</w:t>
                            </w:r>
                          </w:p>
                          <w:p w:rsidR="00E56D27" w:rsidRDefault="00E56D27" w:rsidP="00E56D27">
                            <w:pPr>
                              <w:pStyle w:val="TabellenInhalt"/>
                              <w:snapToGrid w:val="0"/>
                              <w:rPr>
                                <w:rFonts w:ascii="Arial Narrow" w:hAnsi="Arial Narrow" w:cs="Arial Narrow"/>
                                <w:color w:val="000080"/>
                                <w:sz w:val="18"/>
                                <w:szCs w:val="18"/>
                              </w:rPr>
                            </w:pPr>
                            <w:r>
                              <w:rPr>
                                <w:rFonts w:ascii="Arial Narrow" w:hAnsi="Arial Narrow" w:cs="Arial Narrow"/>
                                <w:color w:val="000080"/>
                                <w:sz w:val="18"/>
                                <w:szCs w:val="18"/>
                              </w:rPr>
                              <w:t>97769 Bad Brückenau</w:t>
                            </w:r>
                          </w:p>
                          <w:p w:rsidR="00E56D27" w:rsidRDefault="00E56D27" w:rsidP="00E56D27">
                            <w:pPr>
                              <w:pStyle w:val="TabellenInhalt"/>
                              <w:snapToGrid w:val="0"/>
                            </w:pPr>
                            <w:r>
                              <w:rPr>
                                <w:rFonts w:ascii="Arial Narrow" w:hAnsi="Arial Narrow" w:cs="Arial Narrow"/>
                                <w:color w:val="000080"/>
                                <w:sz w:val="18"/>
                                <w:szCs w:val="18"/>
                              </w:rPr>
                              <w:t>Tel.: 09741-9383240</w:t>
                            </w:r>
                          </w:p>
                          <w:p w:rsidR="00E56D27" w:rsidRPr="00DB706D" w:rsidRDefault="00821253" w:rsidP="00E56D27">
                            <w:pPr>
                              <w:pStyle w:val="TabellenInhalt"/>
                              <w:widowControl w:val="0"/>
                              <w:snapToGrid w:val="0"/>
                              <w:rPr>
                                <w:rFonts w:ascii="Arial Narrow" w:hAnsi="Arial Narrow" w:cs="Arial Narrow"/>
                                <w:color w:val="000080"/>
                                <w:sz w:val="18"/>
                                <w:szCs w:val="18"/>
                              </w:rPr>
                            </w:pPr>
                            <w:hyperlink r:id="rId9" w:history="1">
                              <w:r w:rsidR="00E56D27" w:rsidRPr="0066070A">
                                <w:rPr>
                                  <w:rFonts w:ascii="Arial Narrow" w:hAnsi="Arial Narrow" w:cs="Arial Narrow"/>
                                  <w:color w:val="000080"/>
                                  <w:sz w:val="18"/>
                                  <w:szCs w:val="18"/>
                                </w:rPr>
                                <w:t>bn-badkissingen@gmx.de</w:t>
                              </w:r>
                            </w:hyperlink>
                          </w:p>
                          <w:p w:rsidR="00E56D27" w:rsidRDefault="00E56D27" w:rsidP="00E56D27">
                            <w:pPr>
                              <w:pStyle w:val="TabellenInhalt"/>
                              <w:snapToGrid w:val="0"/>
                            </w:pPr>
                            <w:r>
                              <w:rPr>
                                <w:rFonts w:ascii="Arial Narrow" w:hAnsi="Arial Narrow" w:cs="Arial Narrow"/>
                                <w:color w:val="000080"/>
                                <w:sz w:val="18"/>
                                <w:szCs w:val="18"/>
                              </w:rPr>
                              <w:t>www. bad-kissingen.bund-naturschutz.de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35pt;margin-top:61.65pt;width:113.1pt;height:120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" stroked="f">
                <v:textbox inset="0,0,0,0">
                  <w:txbxContent>
                    <w:p w:rsidR="00E56D27" w:rsidRDefault="00E56D27" w:rsidP="00E56D27">
                      <w:pPr>
                        <w:rPr>
                          <w:rFonts w:ascii="Arial Narrow" w:hAnsi="Arial Narrow" w:cs="Arial Narrow"/>
                          <w:b/>
                          <w:color w:val="000080"/>
                          <w:sz w:val="20"/>
                          <w:szCs w:val="20"/>
                        </w:rPr>
                      </w:pPr>
                      <w:r>
                        <w:rPr>
                          <w:rFonts w:ascii="Arial Narrow" w:hAnsi="Arial Narrow" w:cs="Arial Narrow"/>
                          <w:b/>
                          <w:color w:val="000080"/>
                        </w:rPr>
                        <w:t>Kreisgruppe</w:t>
                      </w:r>
                      <w:r>
                        <w:rPr>
                          <w:rFonts w:ascii="Arial Narrow" w:hAnsi="Arial Narrow" w:cs="Arial Narrow"/>
                          <w:b/>
                          <w:color w:val="000080"/>
                        </w:rPr>
                        <w:br/>
                        <w:t>Bad Kissingen</w:t>
                      </w:r>
                    </w:p>
                    <w:p w:rsidR="00E56D27" w:rsidRDefault="00E56D27" w:rsidP="00E56D27">
                      <w:pPr>
                        <w:rPr>
                          <w:rFonts w:ascii="Arial Narrow" w:hAnsi="Arial Narrow" w:cs="Arial Narrow"/>
                          <w:color w:val="000080"/>
                          <w:sz w:val="18"/>
                          <w:szCs w:val="18"/>
                        </w:rPr>
                      </w:pPr>
                      <w:r>
                        <w:rPr>
                          <w:rFonts w:ascii="Arial Narrow" w:hAnsi="Arial Narrow" w:cs="Arial Narrow"/>
                          <w:b/>
                          <w:color w:val="000080"/>
                          <w:sz w:val="20"/>
                          <w:szCs w:val="20"/>
                        </w:rPr>
                        <w:t>Geschäftsstelle:</w:t>
                      </w:r>
                    </w:p>
                    <w:p w:rsidR="00E56D27" w:rsidRDefault="00E56D27" w:rsidP="00E56D27">
                      <w:pPr>
                        <w:pStyle w:val="TabellenInhalt"/>
                        <w:snapToGrid w:val="0"/>
                        <w:rPr>
                          <w:rFonts w:ascii="Arial Narrow" w:hAnsi="Arial Narrow" w:cs="Arial Narrow"/>
                          <w:color w:val="000080"/>
                          <w:sz w:val="18"/>
                          <w:szCs w:val="18"/>
                        </w:rPr>
                      </w:pPr>
                      <w:r>
                        <w:rPr>
                          <w:rFonts w:ascii="Arial Narrow" w:hAnsi="Arial Narrow" w:cs="Arial Narrow"/>
                          <w:color w:val="000080"/>
                          <w:sz w:val="18"/>
                          <w:szCs w:val="18"/>
                        </w:rPr>
                        <w:t>1. Vors. Franz Zang</w:t>
                      </w:r>
                    </w:p>
                    <w:p w:rsidR="00E56D27" w:rsidRDefault="00B52438" w:rsidP="00E56D27">
                      <w:pPr>
                        <w:pStyle w:val="TabellenInhalt"/>
                        <w:snapToGrid w:val="0"/>
                        <w:rPr>
                          <w:rFonts w:ascii="Arial Narrow" w:hAnsi="Arial Narrow" w:cs="Arial Narrow"/>
                          <w:color w:val="000080"/>
                          <w:sz w:val="18"/>
                          <w:szCs w:val="18"/>
                        </w:rPr>
                      </w:pPr>
                      <w:r>
                        <w:rPr>
                          <w:rFonts w:ascii="Arial Narrow" w:hAnsi="Arial Narrow" w:cs="Arial Narrow"/>
                          <w:color w:val="000080"/>
                          <w:sz w:val="18"/>
                          <w:szCs w:val="18"/>
                        </w:rPr>
                        <w:t>Ludwigstr. 20</w:t>
                      </w:r>
                    </w:p>
                    <w:p w:rsidR="00E56D27" w:rsidRDefault="00E56D27" w:rsidP="00E56D27">
                      <w:pPr>
                        <w:pStyle w:val="TabellenInhalt"/>
                        <w:snapToGrid w:val="0"/>
                        <w:rPr>
                          <w:rFonts w:ascii="Arial Narrow" w:hAnsi="Arial Narrow" w:cs="Arial Narrow"/>
                          <w:color w:val="000080"/>
                          <w:sz w:val="18"/>
                          <w:szCs w:val="18"/>
                        </w:rPr>
                      </w:pPr>
                      <w:r>
                        <w:rPr>
                          <w:rFonts w:ascii="Arial Narrow" w:hAnsi="Arial Narrow" w:cs="Arial Narrow"/>
                          <w:color w:val="000080"/>
                          <w:sz w:val="18"/>
                          <w:szCs w:val="18"/>
                        </w:rPr>
                        <w:t>97769 Bad Brückenau</w:t>
                      </w:r>
                    </w:p>
                    <w:p w:rsidR="00E56D27" w:rsidRDefault="00E56D27" w:rsidP="00E56D27">
                      <w:pPr>
                        <w:pStyle w:val="TabellenInhalt"/>
                        <w:snapToGrid w:val="0"/>
                      </w:pPr>
                      <w:r>
                        <w:rPr>
                          <w:rFonts w:ascii="Arial Narrow" w:hAnsi="Arial Narrow" w:cs="Arial Narrow"/>
                          <w:color w:val="000080"/>
                          <w:sz w:val="18"/>
                          <w:szCs w:val="18"/>
                        </w:rPr>
                        <w:t>Tel.: 09741-9383240</w:t>
                      </w:r>
                    </w:p>
                    <w:p w:rsidR="00E56D27" w:rsidRPr="00DB706D" w:rsidRDefault="00D92F87" w:rsidP="00E56D27">
                      <w:pPr>
                        <w:pStyle w:val="TabellenInhalt"/>
                        <w:widowControl w:val="0"/>
                        <w:snapToGrid w:val="0"/>
                        <w:rPr>
                          <w:rFonts w:ascii="Arial Narrow" w:hAnsi="Arial Narrow" w:cs="Arial Narrow"/>
                          <w:color w:val="000080"/>
                          <w:sz w:val="18"/>
                          <w:szCs w:val="18"/>
                        </w:rPr>
                      </w:pPr>
                      <w:hyperlink r:id="rId10" w:history="1">
                        <w:r w:rsidR="00E56D27" w:rsidRPr="0066070A">
                          <w:rPr>
                            <w:rFonts w:ascii="Arial Narrow" w:hAnsi="Arial Narrow" w:cs="Arial Narrow"/>
                            <w:color w:val="000080"/>
                            <w:sz w:val="18"/>
                            <w:szCs w:val="18"/>
                          </w:rPr>
                          <w:t>bn-badkissingen@gmx.de</w:t>
                        </w:r>
                      </w:hyperlink>
                    </w:p>
                    <w:p w:rsidR="00E56D27" w:rsidRDefault="00E56D27" w:rsidP="00E56D27">
                      <w:pPr>
                        <w:pStyle w:val="TabellenInhalt"/>
                        <w:snapToGrid w:val="0"/>
                      </w:pPr>
                      <w:r>
                        <w:rPr>
                          <w:rFonts w:ascii="Arial Narrow" w:hAnsi="Arial Narrow" w:cs="Arial Narrow"/>
                          <w:color w:val="000080"/>
                          <w:sz w:val="18"/>
                          <w:szCs w:val="18"/>
                        </w:rPr>
                        <w:t>www. bad-kissingen.bund-naturschutz.de</w:t>
                      </w:r>
                    </w:p>
                  </w:txbxContent>
                </v:textbox>
                <w10:wrap type="square" side="largest"/>
              </v:shape>
            </w:pict>
          </mc:Fallback>
        </mc:AlternateContent>
      </w:r>
    </w:p>
    <w:p w:rsidR="006D4E22" w:rsidRDefault="006D4E22" w:rsidP="006D4E22">
      <w:pPr>
        <w:tabs>
          <w:tab w:val="left" w:pos="6288"/>
          <w:tab w:val="left" w:pos="6350"/>
        </w:tabs>
        <w:rPr>
          <w:b/>
        </w:rPr>
      </w:pPr>
    </w:p>
    <w:p w:rsidR="006D4E22" w:rsidRDefault="006D4E22" w:rsidP="006D4E22"/>
    <w:p w:rsidR="00B20BFF" w:rsidRDefault="00515F84" w:rsidP="00F76D19">
      <w:pPr>
        <w:tabs>
          <w:tab w:val="left" w:pos="6288"/>
          <w:tab w:val="left" w:pos="6350"/>
        </w:tabs>
      </w:pPr>
      <w:r w:rsidRPr="00515F84">
        <w:rPr>
          <w:b/>
          <w:sz w:val="36"/>
          <w:szCs w:val="36"/>
        </w:rPr>
        <w:t xml:space="preserve">Einladung zum </w:t>
      </w:r>
      <w:r w:rsidR="003D0C34">
        <w:rPr>
          <w:b/>
          <w:sz w:val="36"/>
          <w:szCs w:val="36"/>
        </w:rPr>
        <w:t xml:space="preserve">nächsten </w:t>
      </w:r>
      <w:proofErr w:type="spellStart"/>
      <w:r w:rsidR="00E31074" w:rsidRPr="00E31074">
        <w:rPr>
          <w:b/>
          <w:sz w:val="36"/>
          <w:szCs w:val="36"/>
        </w:rPr>
        <w:t>Repair</w:t>
      </w:r>
      <w:proofErr w:type="spellEnd"/>
      <w:r w:rsidR="00E31074" w:rsidRPr="00E31074">
        <w:rPr>
          <w:b/>
          <w:sz w:val="36"/>
          <w:szCs w:val="36"/>
        </w:rPr>
        <w:t xml:space="preserve"> Café</w:t>
      </w:r>
      <w:r w:rsidRPr="00515F84">
        <w:rPr>
          <w:b/>
          <w:sz w:val="36"/>
          <w:szCs w:val="36"/>
        </w:rPr>
        <w:t>-Treff</w:t>
      </w:r>
      <w:r w:rsidR="00B00E8D">
        <w:rPr>
          <w:b/>
          <w:sz w:val="36"/>
          <w:szCs w:val="36"/>
        </w:rPr>
        <w:br/>
      </w:r>
      <w:r w:rsidRPr="00515F84">
        <w:rPr>
          <w:b/>
          <w:sz w:val="36"/>
          <w:szCs w:val="36"/>
        </w:rPr>
        <w:t>der BN-Kreisgruppe</w:t>
      </w:r>
      <w:r w:rsidR="00F76D19">
        <w:rPr>
          <w:b/>
          <w:sz w:val="36"/>
          <w:szCs w:val="36"/>
        </w:rPr>
        <w:t xml:space="preserve"> </w:t>
      </w:r>
      <w:proofErr w:type="spellStart"/>
      <w:r w:rsidR="0009560C">
        <w:rPr>
          <w:b/>
          <w:sz w:val="36"/>
          <w:szCs w:val="36"/>
        </w:rPr>
        <w:t>inHammelburg</w:t>
      </w:r>
      <w:proofErr w:type="spellEnd"/>
      <w:r w:rsidR="00F76D19">
        <w:rPr>
          <w:b/>
          <w:sz w:val="36"/>
          <w:szCs w:val="36"/>
        </w:rPr>
        <w:br/>
      </w:r>
    </w:p>
    <w:p w:rsidR="00B20BFF" w:rsidRPr="00BE2BDD" w:rsidRDefault="00B20BFF" w:rsidP="00B20BFF">
      <w:pPr>
        <w:autoSpaceDE w:val="0"/>
        <w:adjustRightInd w:val="0"/>
      </w:pPr>
      <w:r>
        <w:t>W</w:t>
      </w:r>
      <w:r w:rsidRPr="00BE2BDD">
        <w:t>as macht man mit einem Stuhl, an dem ein Bein kaputt ist?</w:t>
      </w:r>
    </w:p>
    <w:p w:rsidR="00B20BFF" w:rsidRPr="00BE2BDD" w:rsidRDefault="00B20BFF" w:rsidP="00B20BFF">
      <w:pPr>
        <w:autoSpaceDE w:val="0"/>
        <w:adjustRightInd w:val="0"/>
      </w:pPr>
      <w:r w:rsidRPr="00BE2BDD">
        <w:t>Mit einem Toaster, der nicht mehr funktioniert?</w:t>
      </w:r>
    </w:p>
    <w:p w:rsidR="00B20BFF" w:rsidRDefault="00B20BFF" w:rsidP="00B20BFF">
      <w:pPr>
        <w:autoSpaceDE w:val="0"/>
        <w:adjustRightInd w:val="0"/>
      </w:pPr>
      <w:r w:rsidRPr="00BE2BDD">
        <w:t>Wegwerfen? Denkste!</w:t>
      </w:r>
    </w:p>
    <w:p w:rsidR="00B20BFF" w:rsidRDefault="00B20BFF" w:rsidP="00B20BFF">
      <w:pPr>
        <w:autoSpaceDE w:val="0"/>
        <w:adjustRightInd w:val="0"/>
      </w:pPr>
      <w:r>
        <w:t xml:space="preserve">Es liegt schon genügend Müll auf den Halden und jeder neue Einkauf kostet Geld, ganz zu schweigen von der Energie und den Resourcen, die in jedem neuen Teil stecken. </w:t>
      </w:r>
    </w:p>
    <w:p w:rsidR="00B20BFF" w:rsidRDefault="00B20BFF" w:rsidP="00B20BFF">
      <w:pPr>
        <w:autoSpaceDE w:val="0"/>
        <w:adjustRightInd w:val="0"/>
      </w:pPr>
    </w:p>
    <w:p w:rsidR="00B20BFF" w:rsidRDefault="00B20BFF" w:rsidP="00B20BFF">
      <w:pPr>
        <w:autoSpaceDE w:val="0"/>
        <w:adjustRightInd w:val="0"/>
        <w:rPr>
          <w:b/>
        </w:rPr>
      </w:pPr>
      <w:r w:rsidRPr="001E2F64">
        <w:rPr>
          <w:b/>
        </w:rPr>
        <w:t xml:space="preserve">Warum also nicht mal </w:t>
      </w:r>
      <w:r>
        <w:rPr>
          <w:b/>
        </w:rPr>
        <w:t xml:space="preserve">versuchen zu </w:t>
      </w:r>
      <w:r w:rsidRPr="001E2F64">
        <w:rPr>
          <w:b/>
        </w:rPr>
        <w:t xml:space="preserve">reparieren? </w:t>
      </w:r>
    </w:p>
    <w:p w:rsidR="00B20BFF" w:rsidRDefault="00B20BFF" w:rsidP="00B20BFF">
      <w:pPr>
        <w:autoSpaceDE w:val="0"/>
        <w:adjustRightInd w:val="0"/>
      </w:pPr>
    </w:p>
    <w:p w:rsidR="00B20BFF" w:rsidRDefault="0043197A" w:rsidP="00B20BFF">
      <w:pPr>
        <w:autoSpaceDE w:val="0"/>
        <w:adjustRightInd w:val="0"/>
      </w:pPr>
      <w:r>
        <w:t>‚Die Reihe „</w:t>
      </w:r>
      <w:r w:rsidR="00B20BFF">
        <w:t>Repair Cafés</w:t>
      </w:r>
      <w:r>
        <w:t>“</w:t>
      </w:r>
      <w:r w:rsidR="00B20BFF">
        <w:t xml:space="preserve"> im Land</w:t>
      </w:r>
      <w:r w:rsidR="002E4C75">
        <w:t xml:space="preserve">kreis Bad Kissingen im </w:t>
      </w:r>
      <w:r w:rsidR="00320DAC">
        <w:t xml:space="preserve">Herbst </w:t>
      </w:r>
      <w:r w:rsidR="002E4C75">
        <w:t xml:space="preserve">2018 </w:t>
      </w:r>
      <w:r>
        <w:t xml:space="preserve">geht weiter! Wieder </w:t>
      </w:r>
      <w:r w:rsidR="00B20BFF">
        <w:t xml:space="preserve">veranstaltet die Ortsgruppe Nüdlingen des Bund Naturschutzes gemeinsam mit erfahrenen Akteuren des Vereins </w:t>
      </w:r>
      <w:r w:rsidR="00B20BFF" w:rsidRPr="00B97BB7">
        <w:t>„Repair Café Schweinfurt“</w:t>
      </w:r>
      <w:r w:rsidR="00B20BFF">
        <w:t xml:space="preserve"> ein Repair Café. Weil beim</w:t>
      </w:r>
      <w:r>
        <w:t xml:space="preserve"> </w:t>
      </w:r>
      <w:r w:rsidR="00B20BFF">
        <w:t>letzten Mal die Nachfrage so groß war, haben wir dieses Mal noch weitere Reparateure gewinnen können</w:t>
      </w:r>
      <w:r w:rsidR="002E4C75">
        <w:t>, unter anderem auch einen Nähmaschinenspezialisten</w:t>
      </w:r>
      <w:r w:rsidR="004E3822">
        <w:t xml:space="preserve">. </w:t>
      </w:r>
    </w:p>
    <w:p w:rsidR="00B20BFF" w:rsidRDefault="00B20BFF" w:rsidP="00B20BFF">
      <w:pPr>
        <w:autoSpaceDE w:val="0"/>
        <w:adjustRightInd w:val="0"/>
      </w:pPr>
    </w:p>
    <w:p w:rsidR="00B00E8D" w:rsidRPr="00515F84" w:rsidRDefault="00B00E8D" w:rsidP="00B00E8D">
      <w:pPr>
        <w:rPr>
          <w:sz w:val="36"/>
          <w:szCs w:val="36"/>
        </w:rPr>
      </w:pPr>
      <w:r w:rsidRPr="00515F84">
        <w:rPr>
          <w:sz w:val="36"/>
          <w:szCs w:val="36"/>
          <w:u w:val="single"/>
        </w:rPr>
        <w:t>Wann?</w:t>
      </w:r>
      <w:r w:rsidRPr="00515F84">
        <w:rPr>
          <w:sz w:val="36"/>
          <w:szCs w:val="36"/>
        </w:rPr>
        <w:t xml:space="preserve"> Samstag, </w:t>
      </w:r>
      <w:r w:rsidR="0009560C">
        <w:rPr>
          <w:sz w:val="36"/>
          <w:szCs w:val="36"/>
        </w:rPr>
        <w:t>21</w:t>
      </w:r>
      <w:r>
        <w:rPr>
          <w:sz w:val="36"/>
          <w:szCs w:val="36"/>
        </w:rPr>
        <w:t xml:space="preserve">. </w:t>
      </w:r>
      <w:r w:rsidR="0009560C">
        <w:rPr>
          <w:sz w:val="36"/>
          <w:szCs w:val="36"/>
        </w:rPr>
        <w:t>09.</w:t>
      </w:r>
      <w:r>
        <w:rPr>
          <w:sz w:val="36"/>
          <w:szCs w:val="36"/>
        </w:rPr>
        <w:t xml:space="preserve"> 2019</w:t>
      </w:r>
    </w:p>
    <w:p w:rsidR="00B00E8D" w:rsidRPr="00515F84" w:rsidRDefault="00B00E8D" w:rsidP="00B00E8D">
      <w:pPr>
        <w:rPr>
          <w:sz w:val="36"/>
          <w:szCs w:val="36"/>
        </w:rPr>
      </w:pPr>
      <w:r w:rsidRPr="00515F84">
        <w:rPr>
          <w:sz w:val="36"/>
          <w:szCs w:val="36"/>
          <w:u w:val="single"/>
        </w:rPr>
        <w:t>Wo?</w:t>
      </w:r>
      <w:r>
        <w:rPr>
          <w:sz w:val="36"/>
          <w:szCs w:val="36"/>
          <w:u w:val="single"/>
        </w:rPr>
        <w:t xml:space="preserve"> </w:t>
      </w:r>
      <w:r w:rsidR="0009560C">
        <w:rPr>
          <w:sz w:val="36"/>
          <w:szCs w:val="36"/>
        </w:rPr>
        <w:t>Markthalle Hammelburg</w:t>
      </w:r>
      <w:r>
        <w:rPr>
          <w:sz w:val="36"/>
          <w:szCs w:val="36"/>
        </w:rPr>
        <w:t xml:space="preserve"> direkt </w:t>
      </w:r>
      <w:r w:rsidR="0009560C">
        <w:rPr>
          <w:sz w:val="36"/>
          <w:szCs w:val="36"/>
        </w:rPr>
        <w:t xml:space="preserve">hinter dem Rathaus am  </w:t>
      </w:r>
      <w:proofErr w:type="spellStart"/>
      <w:r w:rsidR="0009560C">
        <w:rPr>
          <w:sz w:val="36"/>
          <w:szCs w:val="36"/>
        </w:rPr>
        <w:t>Buttenmarkt</w:t>
      </w:r>
      <w:proofErr w:type="spellEnd"/>
    </w:p>
    <w:p w:rsidR="00B00E8D" w:rsidRPr="00515F84" w:rsidRDefault="00B00E8D" w:rsidP="00B00E8D">
      <w:pPr>
        <w:rPr>
          <w:sz w:val="36"/>
          <w:szCs w:val="36"/>
        </w:rPr>
      </w:pPr>
      <w:r w:rsidRPr="00515F84">
        <w:rPr>
          <w:sz w:val="36"/>
          <w:szCs w:val="36"/>
          <w:u w:val="single"/>
        </w:rPr>
        <w:t>Uhrzeit?</w:t>
      </w:r>
      <w:r w:rsidRPr="00515F84">
        <w:rPr>
          <w:sz w:val="36"/>
          <w:szCs w:val="36"/>
        </w:rPr>
        <w:t xml:space="preserve"> 10:00 bis 14:00 Uhr</w:t>
      </w:r>
    </w:p>
    <w:p w:rsidR="00B20BFF" w:rsidRDefault="00B20BFF" w:rsidP="00B20BFF">
      <w:pPr>
        <w:autoSpaceDE w:val="0"/>
        <w:adjustRightInd w:val="0"/>
      </w:pPr>
    </w:p>
    <w:p w:rsidR="00B20BFF" w:rsidRPr="00622D43" w:rsidRDefault="00B20BFF" w:rsidP="00B20BFF">
      <w:pPr>
        <w:rPr>
          <w:u w:val="single"/>
        </w:rPr>
      </w:pPr>
      <w:r w:rsidRPr="00622D43">
        <w:rPr>
          <w:u w:val="single"/>
        </w:rPr>
        <w:t>Wie funktioniert es?</w:t>
      </w:r>
    </w:p>
    <w:p w:rsidR="00B20BFF" w:rsidRDefault="00B20BFF" w:rsidP="00B20BFF">
      <w:r>
        <w:t xml:space="preserve">Sie bringen Ihre kaputten Gegenstände mit und die Spezialisten vor Ort sehen, was zu machen ist. Alle Reparaturen, die innerhalb einer halben Stunde durchgeführt werden können, werden an Ort und Stelle gemacht. Natürlich gibt es Kaffee und Kuchen, um Ihnen die Wartezeit zu verkürzen. </w:t>
      </w:r>
    </w:p>
    <w:p w:rsidR="00B20BFF" w:rsidRDefault="00B20BFF" w:rsidP="00B20BFF">
      <w:r>
        <w:t xml:space="preserve">Sollte die Reparatur länger dauern, kann mit den Reparateuren eventuell ein Nachfolgetermin vereinbart werden.  </w:t>
      </w:r>
    </w:p>
    <w:p w:rsidR="00B20BFF" w:rsidRPr="001E2F64" w:rsidRDefault="00B20BFF" w:rsidP="00B20BFF">
      <w:pPr>
        <w:rPr>
          <w:u w:val="single"/>
        </w:rPr>
      </w:pPr>
      <w:r w:rsidRPr="001E2F64">
        <w:rPr>
          <w:u w:val="single"/>
        </w:rPr>
        <w:t>Was können Sie mitbringen?</w:t>
      </w:r>
    </w:p>
    <w:p w:rsidR="004E3822" w:rsidRDefault="00B20BFF" w:rsidP="00B20BFF">
      <w:r w:rsidRPr="00BE2BDD">
        <w:t xml:space="preserve">MÖBEL • ELEKTRISCHE GERÄTE•SPIELZEUG • FAHRRÄDER • </w:t>
      </w:r>
      <w:r w:rsidR="002E4C75">
        <w:t xml:space="preserve">NÄHMASCHINEN </w:t>
      </w:r>
      <w:r w:rsidR="002E4C75" w:rsidRPr="00BE2BDD">
        <w:t>•</w:t>
      </w:r>
      <w:r w:rsidR="002E4C75">
        <w:t xml:space="preserve"> </w:t>
      </w:r>
      <w:r w:rsidRPr="00BE2BDD">
        <w:t>UND SO WEITER</w:t>
      </w:r>
    </w:p>
    <w:p w:rsidR="00B20BFF" w:rsidRPr="00622D43" w:rsidRDefault="004E3822" w:rsidP="00B20BFF">
      <w:pPr>
        <w:rPr>
          <w:b/>
        </w:rPr>
      </w:pPr>
      <w:r>
        <w:t xml:space="preserve">Wir bitten alle Interessierten, nur </w:t>
      </w:r>
      <w:r w:rsidRPr="004E3822">
        <w:rPr>
          <w:b/>
          <w:u w:val="single"/>
        </w:rPr>
        <w:t>ein Gerät</w:t>
      </w:r>
      <w:r>
        <w:t xml:space="preserve"> zum Reparieren mitzubringen, sonst können wir unseren Zeitplan nicht einhalten</w:t>
      </w:r>
      <w:r w:rsidR="00F76D19">
        <w:t xml:space="preserve">, </w:t>
      </w:r>
      <w:proofErr w:type="spellStart"/>
      <w:r w:rsidR="00B20BFF">
        <w:t>Bitte</w:t>
      </w:r>
      <w:proofErr w:type="spellEnd"/>
      <w:r w:rsidR="00B20BFF">
        <w:t xml:space="preserve"> </w:t>
      </w:r>
      <w:r w:rsidR="00B20BFF" w:rsidRPr="00622D43">
        <w:rPr>
          <w:b/>
          <w:u w:val="single"/>
        </w:rPr>
        <w:t>KEINE HANDYS</w:t>
      </w:r>
      <w:r w:rsidR="00B20BFF">
        <w:t xml:space="preserve"> und </w:t>
      </w:r>
      <w:r w:rsidR="00B20BFF" w:rsidRPr="00622D43">
        <w:rPr>
          <w:b/>
          <w:u w:val="single"/>
        </w:rPr>
        <w:t>KEINE COMPUTER</w:t>
      </w:r>
    </w:p>
    <w:p w:rsidR="00B20BFF" w:rsidRDefault="00B20BFF" w:rsidP="00B20BFF">
      <w:r w:rsidRPr="00233CDB">
        <w:rPr>
          <w:u w:val="single"/>
        </w:rPr>
        <w:t>Kosten:</w:t>
      </w:r>
      <w:r w:rsidRPr="00233CDB">
        <w:t xml:space="preserve">  Die Reparaturen werden gegen Spende durchgeführt.Mögliche Ersatzteile müssen vor Ort bezahlt werden. </w:t>
      </w:r>
    </w:p>
    <w:p w:rsidR="00B20BFF" w:rsidRDefault="00B20BFF" w:rsidP="00B20BFF">
      <w:r w:rsidRPr="003F4CDD">
        <w:rPr>
          <w:u w:val="single"/>
        </w:rPr>
        <w:t>Fragen?</w:t>
      </w:r>
    </w:p>
    <w:p w:rsidR="00B20BFF" w:rsidRDefault="00B20BFF" w:rsidP="00B20BFF">
      <w:r>
        <w:t>Dann rufen Sie an:</w:t>
      </w:r>
    </w:p>
    <w:p w:rsidR="00B20BFF" w:rsidRDefault="0009560C" w:rsidP="00B20BFF">
      <w:r>
        <w:t>0160-5062177</w:t>
      </w:r>
    </w:p>
    <w:p w:rsidR="00F76D19" w:rsidRDefault="00F76D19" w:rsidP="00F76D19"/>
    <w:p w:rsidR="00F76D19" w:rsidRDefault="00F76D19" w:rsidP="00F76D19">
      <w:pPr>
        <w:rPr>
          <w:sz w:val="36"/>
          <w:szCs w:val="36"/>
          <w:u w:val="single"/>
        </w:rPr>
      </w:pPr>
      <w:r>
        <w:t>Wir freuen uns auf Ihr Kommen!</w:t>
      </w:r>
    </w:p>
    <w:p w:rsidR="00F76D19" w:rsidRDefault="0009560C" w:rsidP="00B20BFF">
      <w:r>
        <w:t>Elisabeth Assmann</w:t>
      </w:r>
      <w:bookmarkStart w:id="0" w:name="_GoBack"/>
      <w:bookmarkEnd w:id="0"/>
    </w:p>
    <w:sectPr w:rsidR="00F76D19" w:rsidSect="001D5DE7">
      <w:footerReference w:type="default" r:id="rId11"/>
      <w:pgSz w:w="11906" w:h="16838"/>
      <w:pgMar w:top="1287" w:right="1366" w:bottom="567" w:left="1418" w:header="720" w:footer="3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53" w:rsidRDefault="00821253">
      <w:r>
        <w:separator/>
      </w:r>
    </w:p>
  </w:endnote>
  <w:endnote w:type="continuationSeparator" w:id="0">
    <w:p w:rsidR="00821253" w:rsidRDefault="0082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D9" w:rsidRDefault="002F10A3">
    <w:r>
      <w:rPr>
        <w:rFonts w:ascii="Arial Narrow" w:hAnsi="Arial Narrow" w:cs="Arial Narrow"/>
        <w:b/>
        <w:color w:val="000080"/>
        <w:sz w:val="20"/>
        <w:szCs w:val="20"/>
      </w:rPr>
      <w:t xml:space="preserve">Bankverbindung: </w:t>
    </w:r>
    <w:r>
      <w:rPr>
        <w:rFonts w:ascii="Arial Narrow" w:hAnsi="Arial Narrow" w:cs="Arial Narrow"/>
        <w:color w:val="000080"/>
        <w:sz w:val="20"/>
        <w:szCs w:val="20"/>
      </w:rPr>
      <w:t>Sparkasse Bad Kissingen, DE 02/7935/1010/0000/0066/43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53" w:rsidRDefault="00821253">
      <w:r>
        <w:rPr>
          <w:color w:val="000000"/>
        </w:rPr>
        <w:separator/>
      </w:r>
    </w:p>
  </w:footnote>
  <w:footnote w:type="continuationSeparator" w:id="0">
    <w:p w:rsidR="00821253" w:rsidRDefault="00821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4EC8"/>
    <w:multiLevelType w:val="multilevel"/>
    <w:tmpl w:val="16040D6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DE"/>
    <w:rsid w:val="0001229A"/>
    <w:rsid w:val="0009560C"/>
    <w:rsid w:val="001137D4"/>
    <w:rsid w:val="0012456B"/>
    <w:rsid w:val="001C15C3"/>
    <w:rsid w:val="001D5DE7"/>
    <w:rsid w:val="00224081"/>
    <w:rsid w:val="002E378E"/>
    <w:rsid w:val="002E4C75"/>
    <w:rsid w:val="002F10A3"/>
    <w:rsid w:val="00320DAC"/>
    <w:rsid w:val="003445BC"/>
    <w:rsid w:val="003A0728"/>
    <w:rsid w:val="003D0C34"/>
    <w:rsid w:val="0043197A"/>
    <w:rsid w:val="00442E1A"/>
    <w:rsid w:val="004E3822"/>
    <w:rsid w:val="00515F84"/>
    <w:rsid w:val="005F6F6B"/>
    <w:rsid w:val="006301BA"/>
    <w:rsid w:val="006D03A8"/>
    <w:rsid w:val="006D4E22"/>
    <w:rsid w:val="00821253"/>
    <w:rsid w:val="008E2D7F"/>
    <w:rsid w:val="009B5EDF"/>
    <w:rsid w:val="00B00E8D"/>
    <w:rsid w:val="00B20BFF"/>
    <w:rsid w:val="00B52438"/>
    <w:rsid w:val="00B97BB7"/>
    <w:rsid w:val="00C16247"/>
    <w:rsid w:val="00C47678"/>
    <w:rsid w:val="00C57CB6"/>
    <w:rsid w:val="00CB4008"/>
    <w:rsid w:val="00D43065"/>
    <w:rsid w:val="00D859C2"/>
    <w:rsid w:val="00D92F87"/>
    <w:rsid w:val="00DE1CF2"/>
    <w:rsid w:val="00E31074"/>
    <w:rsid w:val="00E56D27"/>
    <w:rsid w:val="00EB6BD2"/>
    <w:rsid w:val="00F07283"/>
    <w:rsid w:val="00F53FCE"/>
    <w:rsid w:val="00F61BDE"/>
    <w:rsid w:val="00F76D19"/>
    <w:rsid w:val="00FF302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sz w:val="24"/>
      <w:szCs w:val="24"/>
      <w:lang w:eastAsia="ar-SA"/>
    </w:rPr>
  </w:style>
  <w:style w:type="paragraph" w:styleId="berschrift1">
    <w:name w:val="heading 1"/>
    <w:basedOn w:val="Standard"/>
    <w:next w:val="Textbody"/>
    <w:pPr>
      <w:keepNext/>
      <w:outlineLvl w:val="0"/>
    </w:pPr>
    <w:rPr>
      <w:rFonts w:ascii="Arial" w:hAnsi="Arial" w:cs="Arial"/>
      <w:b/>
      <w:bCs/>
    </w:rPr>
  </w:style>
  <w:style w:type="paragraph" w:styleId="berschrift2">
    <w:name w:val="heading 2"/>
    <w:basedOn w:val="Standard"/>
    <w:next w:val="Textbody"/>
    <w:pPr>
      <w:keepNext/>
      <w:ind w:left="708"/>
      <w:outlineLvl w:val="1"/>
    </w:pPr>
    <w:rPr>
      <w:rFonts w:ascii="Arial Black" w:hAnsi="Arial Black" w:cs="Arial Black"/>
      <w:sz w:val="52"/>
    </w:rPr>
  </w:style>
  <w:style w:type="paragraph" w:styleId="berschrift3">
    <w:name w:val="heading 3"/>
    <w:basedOn w:val="Standard"/>
    <w:next w:val="Textbody"/>
    <w:pPr>
      <w:keepNext/>
      <w:outlineLvl w:val="2"/>
    </w:pPr>
    <w:rPr>
      <w:sz w:val="40"/>
    </w:rPr>
  </w:style>
  <w:style w:type="paragraph" w:styleId="berschrift4">
    <w:name w:val="heading 4"/>
    <w:basedOn w:val="Standard"/>
    <w:next w:val="Textbody"/>
    <w:pPr>
      <w:keepNext/>
      <w:outlineLvl w:val="3"/>
    </w:pPr>
    <w:rPr>
      <w:sz w:val="32"/>
    </w:rPr>
  </w:style>
  <w:style w:type="paragraph" w:styleId="berschrift5">
    <w:name w:val="heading 5"/>
    <w:basedOn w:val="Standard"/>
    <w:next w:val="Textbody"/>
    <w:pPr>
      <w:keepNext/>
      <w:outlineLvl w:val="4"/>
    </w:pPr>
    <w:rPr>
      <w:b/>
      <w:bCs/>
      <w:sz w:val="52"/>
    </w:rPr>
  </w:style>
  <w:style w:type="paragraph" w:styleId="berschrift6">
    <w:name w:val="heading 6"/>
    <w:basedOn w:val="Standard"/>
    <w:next w:val="Textbody"/>
    <w:pPr>
      <w:keepNext/>
      <w:spacing w:line="360" w:lineRule="auto"/>
      <w:outlineLvl w:val="5"/>
    </w:pPr>
    <w:rPr>
      <w:b/>
      <w:bCs/>
      <w:sz w:val="36"/>
    </w:rPr>
  </w:style>
  <w:style w:type="paragraph" w:styleId="berschrift7">
    <w:name w:val="heading 7"/>
    <w:basedOn w:val="Standard"/>
    <w:next w:val="Textbody"/>
    <w:pPr>
      <w:keepNext/>
      <w:outlineLvl w:val="6"/>
    </w:pPr>
    <w:rPr>
      <w:rFonts w:ascii="Arial" w:hAnsi="Arial" w:cs="Arial"/>
      <w:sz w:val="28"/>
    </w:rPr>
  </w:style>
  <w:style w:type="paragraph" w:styleId="berschrift8">
    <w:name w:val="heading 8"/>
    <w:basedOn w:val="Standard"/>
    <w:next w:val="Textbody"/>
    <w:pPr>
      <w:keepNext/>
      <w:spacing w:line="360" w:lineRule="auto"/>
      <w:outlineLvl w:val="7"/>
    </w:pPr>
    <w:rPr>
      <w:rFonts w:ascii="Arial Black" w:hAnsi="Arial Black" w:cs="Arial"/>
      <w:b/>
      <w:bCs/>
      <w:sz w:val="40"/>
    </w:rPr>
  </w:style>
  <w:style w:type="paragraph" w:styleId="berschrift9">
    <w:name w:val="heading 9"/>
    <w:basedOn w:val="Heading"/>
    <w:next w:val="Textbody"/>
    <w:pPr>
      <w:outlineLvl w:val="8"/>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s="Arial"/>
      <w:sz w:val="28"/>
    </w:rPr>
  </w:style>
  <w:style w:type="paragraph" w:styleId="Liste">
    <w:name w:val="List"/>
    <w:basedOn w:val="Textbody"/>
    <w:rPr>
      <w:rFonts w:cs="Tahoma"/>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rPr>
  </w:style>
  <w:style w:type="paragraph" w:customStyle="1" w:styleId="Textkrper21">
    <w:name w:val="Textkörper 21"/>
    <w:basedOn w:val="Standard"/>
    <w:pPr>
      <w:spacing w:line="360" w:lineRule="auto"/>
    </w:pPr>
    <w:rPr>
      <w:b/>
      <w:bCs/>
      <w:sz w:val="56"/>
    </w:rPr>
  </w:style>
  <w:style w:type="paragraph" w:customStyle="1" w:styleId="Heading10">
    <w:name w:val="Heading 10"/>
    <w:basedOn w:val="Heading"/>
    <w:next w:val="Textbody"/>
    <w:rPr>
      <w:b/>
      <w:bCs/>
      <w:sz w:val="21"/>
      <w:szCs w:val="21"/>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562"/>
        <w:tab w:val="right" w:pos="9125"/>
      </w:tabs>
    </w:pPr>
  </w:style>
  <w:style w:type="paragraph" w:styleId="Kopfzeile">
    <w:name w:val="header"/>
    <w:basedOn w:val="Standard"/>
    <w:pPr>
      <w:suppressLineNumbers/>
      <w:tabs>
        <w:tab w:val="center" w:pos="4819"/>
        <w:tab w:val="right" w:pos="9638"/>
      </w:tabs>
    </w:pPr>
  </w:style>
  <w:style w:type="paragraph" w:styleId="NurText">
    <w:name w:val="Plain Text"/>
    <w:basedOn w:val="Standard"/>
    <w:pPr>
      <w:suppressAutoHyphens w:val="0"/>
    </w:pPr>
    <w:rPr>
      <w:rFonts w:ascii="Consolas" w:eastAsia="Calibri" w:hAnsi="Consolas"/>
      <w:sz w:val="21"/>
      <w:szCs w:val="21"/>
      <w:lang w:eastAsia="de-DE"/>
    </w:rPr>
  </w:style>
  <w:style w:type="paragraph" w:styleId="Sprechblasentext">
    <w:name w:val="Balloon Text"/>
    <w:basedOn w:val="Standard"/>
    <w:rPr>
      <w:rFonts w:ascii="Tahoma" w:hAnsi="Tahoma" w:cs="Tahoma"/>
      <w:sz w:val="16"/>
      <w:szCs w:val="16"/>
    </w:rPr>
  </w:style>
  <w:style w:type="character" w:customStyle="1" w:styleId="WW8Num2z0">
    <w:name w:val="WW8Num2z0"/>
    <w:rPr>
      <w:rFonts w:ascii="Symbol" w:hAnsi="Symbol" w:cs="StarSymbol"/>
      <w:sz w:val="18"/>
      <w:szCs w:val="18"/>
    </w:rPr>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Absatz-Standardschriftart1">
    <w:name w:val="Absatz-Standardschriftar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Absatz-Standardschriftart11111111111111111111">
    <w:name w:val="WW-Absatz-Standardschriftart11111111111111111111"/>
  </w:style>
  <w:style w:type="character" w:customStyle="1" w:styleId="Aufzhlungszeichen1">
    <w:name w:val="Aufzählungszeichen1"/>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Aufzhlungszeichen2">
    <w:name w:val="Aufzählungszeichen2"/>
    <w:rPr>
      <w:rFonts w:ascii="OpenSymbol" w:eastAsia="OpenSymbol" w:hAnsi="OpenSymbol" w:cs="OpenSymbol"/>
    </w:rPr>
  </w:style>
  <w:style w:type="character" w:customStyle="1" w:styleId="NurTextZchn">
    <w:name w:val="Nur Text Zchn"/>
    <w:basedOn w:val="Absatz-Standardschriftart"/>
    <w:rPr>
      <w:rFonts w:ascii="Consolas" w:eastAsia="Calibri" w:hAnsi="Consolas"/>
      <w:sz w:val="21"/>
      <w:szCs w:val="21"/>
    </w:rPr>
  </w:style>
  <w:style w:type="character" w:customStyle="1" w:styleId="SprechblasentextZchn">
    <w:name w:val="Sprechblasentext Zchn"/>
    <w:basedOn w:val="Absatz-Standardschriftart"/>
    <w:rPr>
      <w:rFonts w:ascii="Tahoma" w:hAnsi="Tahoma" w:cs="Tahoma"/>
      <w:sz w:val="16"/>
      <w:szCs w:val="16"/>
      <w:lang w:eastAsia="ar-SA"/>
    </w:rPr>
  </w:style>
  <w:style w:type="numbering" w:customStyle="1" w:styleId="WWNum1">
    <w:name w:val="WWNum1"/>
    <w:basedOn w:val="KeineListe"/>
    <w:pPr>
      <w:numPr>
        <w:numId w:val="1"/>
      </w:numPr>
    </w:pPr>
  </w:style>
  <w:style w:type="paragraph" w:customStyle="1" w:styleId="TabellenInhalt">
    <w:name w:val="Tabellen Inhalt"/>
    <w:basedOn w:val="Standard"/>
    <w:rsid w:val="00E56D27"/>
    <w:pPr>
      <w:suppressLineNumbers/>
      <w:autoSpaceDN/>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sz w:val="24"/>
      <w:szCs w:val="24"/>
      <w:lang w:eastAsia="ar-SA"/>
    </w:rPr>
  </w:style>
  <w:style w:type="paragraph" w:styleId="berschrift1">
    <w:name w:val="heading 1"/>
    <w:basedOn w:val="Standard"/>
    <w:next w:val="Textbody"/>
    <w:pPr>
      <w:keepNext/>
      <w:outlineLvl w:val="0"/>
    </w:pPr>
    <w:rPr>
      <w:rFonts w:ascii="Arial" w:hAnsi="Arial" w:cs="Arial"/>
      <w:b/>
      <w:bCs/>
    </w:rPr>
  </w:style>
  <w:style w:type="paragraph" w:styleId="berschrift2">
    <w:name w:val="heading 2"/>
    <w:basedOn w:val="Standard"/>
    <w:next w:val="Textbody"/>
    <w:pPr>
      <w:keepNext/>
      <w:ind w:left="708"/>
      <w:outlineLvl w:val="1"/>
    </w:pPr>
    <w:rPr>
      <w:rFonts w:ascii="Arial Black" w:hAnsi="Arial Black" w:cs="Arial Black"/>
      <w:sz w:val="52"/>
    </w:rPr>
  </w:style>
  <w:style w:type="paragraph" w:styleId="berschrift3">
    <w:name w:val="heading 3"/>
    <w:basedOn w:val="Standard"/>
    <w:next w:val="Textbody"/>
    <w:pPr>
      <w:keepNext/>
      <w:outlineLvl w:val="2"/>
    </w:pPr>
    <w:rPr>
      <w:sz w:val="40"/>
    </w:rPr>
  </w:style>
  <w:style w:type="paragraph" w:styleId="berschrift4">
    <w:name w:val="heading 4"/>
    <w:basedOn w:val="Standard"/>
    <w:next w:val="Textbody"/>
    <w:pPr>
      <w:keepNext/>
      <w:outlineLvl w:val="3"/>
    </w:pPr>
    <w:rPr>
      <w:sz w:val="32"/>
    </w:rPr>
  </w:style>
  <w:style w:type="paragraph" w:styleId="berschrift5">
    <w:name w:val="heading 5"/>
    <w:basedOn w:val="Standard"/>
    <w:next w:val="Textbody"/>
    <w:pPr>
      <w:keepNext/>
      <w:outlineLvl w:val="4"/>
    </w:pPr>
    <w:rPr>
      <w:b/>
      <w:bCs/>
      <w:sz w:val="52"/>
    </w:rPr>
  </w:style>
  <w:style w:type="paragraph" w:styleId="berschrift6">
    <w:name w:val="heading 6"/>
    <w:basedOn w:val="Standard"/>
    <w:next w:val="Textbody"/>
    <w:pPr>
      <w:keepNext/>
      <w:spacing w:line="360" w:lineRule="auto"/>
      <w:outlineLvl w:val="5"/>
    </w:pPr>
    <w:rPr>
      <w:b/>
      <w:bCs/>
      <w:sz w:val="36"/>
    </w:rPr>
  </w:style>
  <w:style w:type="paragraph" w:styleId="berschrift7">
    <w:name w:val="heading 7"/>
    <w:basedOn w:val="Standard"/>
    <w:next w:val="Textbody"/>
    <w:pPr>
      <w:keepNext/>
      <w:outlineLvl w:val="6"/>
    </w:pPr>
    <w:rPr>
      <w:rFonts w:ascii="Arial" w:hAnsi="Arial" w:cs="Arial"/>
      <w:sz w:val="28"/>
    </w:rPr>
  </w:style>
  <w:style w:type="paragraph" w:styleId="berschrift8">
    <w:name w:val="heading 8"/>
    <w:basedOn w:val="Standard"/>
    <w:next w:val="Textbody"/>
    <w:pPr>
      <w:keepNext/>
      <w:spacing w:line="360" w:lineRule="auto"/>
      <w:outlineLvl w:val="7"/>
    </w:pPr>
    <w:rPr>
      <w:rFonts w:ascii="Arial Black" w:hAnsi="Arial Black" w:cs="Arial"/>
      <w:b/>
      <w:bCs/>
      <w:sz w:val="40"/>
    </w:rPr>
  </w:style>
  <w:style w:type="paragraph" w:styleId="berschrift9">
    <w:name w:val="heading 9"/>
    <w:basedOn w:val="Heading"/>
    <w:next w:val="Textbody"/>
    <w:pPr>
      <w:outlineLvl w:val="8"/>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s="Arial"/>
      <w:sz w:val="28"/>
    </w:rPr>
  </w:style>
  <w:style w:type="paragraph" w:styleId="Liste">
    <w:name w:val="List"/>
    <w:basedOn w:val="Textbody"/>
    <w:rPr>
      <w:rFonts w:cs="Tahoma"/>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rPr>
  </w:style>
  <w:style w:type="paragraph" w:customStyle="1" w:styleId="Textkrper21">
    <w:name w:val="Textkörper 21"/>
    <w:basedOn w:val="Standard"/>
    <w:pPr>
      <w:spacing w:line="360" w:lineRule="auto"/>
    </w:pPr>
    <w:rPr>
      <w:b/>
      <w:bCs/>
      <w:sz w:val="56"/>
    </w:rPr>
  </w:style>
  <w:style w:type="paragraph" w:customStyle="1" w:styleId="Heading10">
    <w:name w:val="Heading 10"/>
    <w:basedOn w:val="Heading"/>
    <w:next w:val="Textbody"/>
    <w:rPr>
      <w:b/>
      <w:bCs/>
      <w:sz w:val="21"/>
      <w:szCs w:val="21"/>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562"/>
        <w:tab w:val="right" w:pos="9125"/>
      </w:tabs>
    </w:pPr>
  </w:style>
  <w:style w:type="paragraph" w:styleId="Kopfzeile">
    <w:name w:val="header"/>
    <w:basedOn w:val="Standard"/>
    <w:pPr>
      <w:suppressLineNumbers/>
      <w:tabs>
        <w:tab w:val="center" w:pos="4819"/>
        <w:tab w:val="right" w:pos="9638"/>
      </w:tabs>
    </w:pPr>
  </w:style>
  <w:style w:type="paragraph" w:styleId="NurText">
    <w:name w:val="Plain Text"/>
    <w:basedOn w:val="Standard"/>
    <w:pPr>
      <w:suppressAutoHyphens w:val="0"/>
    </w:pPr>
    <w:rPr>
      <w:rFonts w:ascii="Consolas" w:eastAsia="Calibri" w:hAnsi="Consolas"/>
      <w:sz w:val="21"/>
      <w:szCs w:val="21"/>
      <w:lang w:eastAsia="de-DE"/>
    </w:rPr>
  </w:style>
  <w:style w:type="paragraph" w:styleId="Sprechblasentext">
    <w:name w:val="Balloon Text"/>
    <w:basedOn w:val="Standard"/>
    <w:rPr>
      <w:rFonts w:ascii="Tahoma" w:hAnsi="Tahoma" w:cs="Tahoma"/>
      <w:sz w:val="16"/>
      <w:szCs w:val="16"/>
    </w:rPr>
  </w:style>
  <w:style w:type="character" w:customStyle="1" w:styleId="WW8Num2z0">
    <w:name w:val="WW8Num2z0"/>
    <w:rPr>
      <w:rFonts w:ascii="Symbol" w:hAnsi="Symbol" w:cs="StarSymbol"/>
      <w:sz w:val="18"/>
      <w:szCs w:val="18"/>
    </w:rPr>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Absatz-Standardschriftart1">
    <w:name w:val="Absatz-Standardschriftar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Absatz-Standardschriftart11111111111111111111">
    <w:name w:val="WW-Absatz-Standardschriftart11111111111111111111"/>
  </w:style>
  <w:style w:type="character" w:customStyle="1" w:styleId="Aufzhlungszeichen1">
    <w:name w:val="Aufzählungszeichen1"/>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Aufzhlungszeichen2">
    <w:name w:val="Aufzählungszeichen2"/>
    <w:rPr>
      <w:rFonts w:ascii="OpenSymbol" w:eastAsia="OpenSymbol" w:hAnsi="OpenSymbol" w:cs="OpenSymbol"/>
    </w:rPr>
  </w:style>
  <w:style w:type="character" w:customStyle="1" w:styleId="NurTextZchn">
    <w:name w:val="Nur Text Zchn"/>
    <w:basedOn w:val="Absatz-Standardschriftart"/>
    <w:rPr>
      <w:rFonts w:ascii="Consolas" w:eastAsia="Calibri" w:hAnsi="Consolas"/>
      <w:sz w:val="21"/>
      <w:szCs w:val="21"/>
    </w:rPr>
  </w:style>
  <w:style w:type="character" w:customStyle="1" w:styleId="SprechblasentextZchn">
    <w:name w:val="Sprechblasentext Zchn"/>
    <w:basedOn w:val="Absatz-Standardschriftart"/>
    <w:rPr>
      <w:rFonts w:ascii="Tahoma" w:hAnsi="Tahoma" w:cs="Tahoma"/>
      <w:sz w:val="16"/>
      <w:szCs w:val="16"/>
      <w:lang w:eastAsia="ar-SA"/>
    </w:rPr>
  </w:style>
  <w:style w:type="numbering" w:customStyle="1" w:styleId="WWNum1">
    <w:name w:val="WWNum1"/>
    <w:basedOn w:val="KeineListe"/>
    <w:pPr>
      <w:numPr>
        <w:numId w:val="1"/>
      </w:numPr>
    </w:pPr>
  </w:style>
  <w:style w:type="paragraph" w:customStyle="1" w:styleId="TabellenInhalt">
    <w:name w:val="Tabellen Inhalt"/>
    <w:basedOn w:val="Standard"/>
    <w:rsid w:val="00E56D27"/>
    <w:pPr>
      <w:suppressLineNumbers/>
      <w:autoSpaceDN/>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N-Badkissingen@gmx.de" TargetMode="External"/><Relationship Id="rId4" Type="http://schemas.openxmlformats.org/officeDocument/2006/relationships/settings" Target="settings.xml"/><Relationship Id="rId9" Type="http://schemas.openxmlformats.org/officeDocument/2006/relationships/hyperlink" Target="mailto:BN-Badkissingen@gm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DIAVORTRAG</vt:lpstr>
    </vt:vector>
  </TitlesOfParts>
  <Company>Hewlett-Packard Company</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DIAVORTRAG</dc:title>
  <dc:creator>Bund Naturschutz</dc:creator>
  <cp:lastModifiedBy>Elisabeth Assmann</cp:lastModifiedBy>
  <cp:revision>2</cp:revision>
  <cp:lastPrinted>2015-06-22T12:41:00Z</cp:lastPrinted>
  <dcterms:created xsi:type="dcterms:W3CDTF">2019-07-29T19:16:00Z</dcterms:created>
  <dcterms:modified xsi:type="dcterms:W3CDTF">2019-07-29T19:16:00Z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